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5" w:rsidRPr="000A1035" w:rsidRDefault="00D802F5" w:rsidP="00D8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</w:t>
      </w:r>
      <w:r w:rsidRPr="000A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антитеррористическ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</w:t>
      </w:r>
      <w:r w:rsidRPr="000A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</w:t>
      </w:r>
    </w:p>
    <w:p w:rsidR="00D802F5" w:rsidRPr="00D802F5" w:rsidRDefault="00D802F5" w:rsidP="00D802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02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Террористические и экстремистские организации и материалы</w:t>
      </w:r>
    </w:p>
    <w:p w:rsidR="00D802F5" w:rsidRPr="00D802F5" w:rsidRDefault="00D802F5" w:rsidP="00D80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Единый федеральный список организаций, в том числе иностранных и международных организаций, признанных судами Российской Федерации террористическими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4938"/>
        <w:gridCol w:w="4192"/>
      </w:tblGrid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Суд, вынесший решение, дата и номер судебного решения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«Высший военный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Маджлисуль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02F5" w:rsidRPr="00D802F5" w:rsidRDefault="00D802F5" w:rsidP="00D80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14.02.2003 ГКПИ 03 116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Асбат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аль-Ансар»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«Священная война» («</w:t>
            </w:r>
            <w:proofErr w:type="gram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Аль-Джихад</w:t>
            </w:r>
            <w:proofErr w:type="gram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«Египетский исламский джихад»)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«Исламская группа» («Аль-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Гамаа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Исламия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«Братья-мусульмане» («Аль-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Ихван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Муслимун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«Партия исламского освобождения» («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Хизб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ут-Тахрир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Лашкар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Тайба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 социальных реформ» («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Ислах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Иджтимаи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 возрождения исламского наследия» («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Ихья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ат-Тураз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двух святых» («Аль-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Харамейн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Джунд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(Войско Великой Сирии)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02.06.2006 ГКПИ06-531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«Исламский джихад –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моджахедов»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13.11.2008 ГКПИ08-1956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Имарат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08.02.2010 ГКПИ09-1715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 от 28.06.2013 3-67/2013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«Террористическое сообщество - структурное подразделение организации "Правый сектор" </w:t>
            </w: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Республики Крым»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Московский городской суд от 17.12.2014, вступило в силу 30.12.2014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«Исламское государство» (другие названия:</w:t>
            </w:r>
            <w:proofErr w:type="gram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29.12.2014 № АКПИ 14-1424С, вступило в силу 13.02.2015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Джебхат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Нусра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(Фронт победы</w:t>
            </w:r>
            <w:proofErr w:type="gram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названия: 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Джабха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Нусра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ли-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Ахль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(Фронт поддержки Великой Сирии)</w:t>
            </w:r>
          </w:p>
        </w:tc>
        <w:tc>
          <w:tcPr>
            <w:tcW w:w="0" w:type="auto"/>
            <w:vMerge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 городской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</w:t>
            </w:r>
            <w:proofErr w:type="gram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18.02.2015, № 3-15/2015, вступило в силу 12.08.2015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Аджр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Аллаха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Субхану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</w:t>
            </w:r>
            <w:proofErr w:type="spellEnd"/>
            <w:proofErr w:type="gram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Тагьаля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SHAM» (Благословение от Аллаха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милоственного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милосердного СИРИЯ)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 Российской Федерации, от 28.12.2015 № 2-69/2015, вступило в силу 05.04.2016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Синрике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AumShinrikyo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AUM,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Aleph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20.09.2016 № АКПИ 16-915С,</w:t>
            </w: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25.10.2016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Муджахеды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джамаата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Ат-Тавхида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Валь-Джихад</w:t>
            </w:r>
            <w:proofErr w:type="gram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суд, от 28.04.2017 № 3а-453/17, вступило в силу 02.06.2017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окружной военный суд, от 23.03.2017 № 1-2/2017,вступил в силу 31.08.2017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Рохнамо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давлати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исломи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 от 22.02.2018 № 2-1/2018, вступил в силу 24.07.2018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«Террористическое сообщество «Сеть»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 от 17.01.2019 № 2-132/2018, вступил в силу 14.03.2019</w:t>
            </w:r>
          </w:p>
        </w:tc>
      </w:tr>
      <w:tr w:rsidR="00D802F5" w:rsidRPr="00D802F5" w:rsidTr="00D80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Катиба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Таухид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</w:t>
            </w:r>
            <w:proofErr w:type="spellEnd"/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-Джихад»</w:t>
            </w:r>
          </w:p>
        </w:tc>
        <w:tc>
          <w:tcPr>
            <w:tcW w:w="0" w:type="auto"/>
            <w:vAlign w:val="center"/>
            <w:hideMark/>
          </w:tcPr>
          <w:p w:rsidR="00D802F5" w:rsidRPr="00D802F5" w:rsidRDefault="00D802F5" w:rsidP="00D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 от 05.06.2019 № 2-63/2019, вступил в силу 05.07.2019</w:t>
            </w:r>
          </w:p>
        </w:tc>
      </w:tr>
    </w:tbl>
    <w:p w:rsidR="00D802F5" w:rsidRPr="00D802F5" w:rsidRDefault="00D802F5" w:rsidP="00D8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D1" w:rsidRDefault="00B259D1"/>
    <w:p w:rsidR="00996EC8" w:rsidRDefault="00996EC8">
      <w:r w:rsidRPr="00996EC8">
        <w:t>http://nac.gov.ru/terroristicheskie-i-ekstremistskie-organizacii-i-materialy.html</w:t>
      </w:r>
      <w:bookmarkStart w:id="0" w:name="_GoBack"/>
      <w:bookmarkEnd w:id="0"/>
    </w:p>
    <w:sectPr w:rsidR="0099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E8"/>
    <w:rsid w:val="00996EC8"/>
    <w:rsid w:val="00A90EE8"/>
    <w:rsid w:val="00B259D1"/>
    <w:rsid w:val="00D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0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0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66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2020-01-14T11:59:00Z</dcterms:created>
  <dcterms:modified xsi:type="dcterms:W3CDTF">2020-01-14T12:02:00Z</dcterms:modified>
</cp:coreProperties>
</file>