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9" w:rsidRDefault="008578F0" w:rsidP="00857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04B1C">
        <w:rPr>
          <w:rFonts w:ascii="Times New Roman" w:hAnsi="Times New Roman" w:cs="Times New Roman"/>
          <w:sz w:val="24"/>
          <w:szCs w:val="24"/>
        </w:rPr>
        <w:t>УТВЕРЖДАЮ</w:t>
      </w:r>
    </w:p>
    <w:p w:rsidR="00C04B1C" w:rsidRDefault="00C04B1C" w:rsidP="00C04B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Троицк</w:t>
      </w:r>
    </w:p>
    <w:p w:rsidR="00C04B1C" w:rsidRDefault="008578F0" w:rsidP="00857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</w:t>
      </w:r>
      <w:r w:rsidR="00C04B1C">
        <w:rPr>
          <w:rFonts w:ascii="Times New Roman" w:hAnsi="Times New Roman" w:cs="Times New Roman"/>
          <w:sz w:val="24"/>
          <w:szCs w:val="24"/>
        </w:rPr>
        <w:t xml:space="preserve"> городе Москве</w:t>
      </w:r>
    </w:p>
    <w:p w:rsidR="001D4729" w:rsidRDefault="001D4729" w:rsidP="00857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4B1C" w:rsidRDefault="008578F0" w:rsidP="00C04B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C04B1C">
        <w:rPr>
          <w:rFonts w:ascii="Times New Roman" w:hAnsi="Times New Roman" w:cs="Times New Roman"/>
          <w:sz w:val="24"/>
          <w:szCs w:val="24"/>
        </w:rPr>
        <w:t>В.Е.Дудочкин</w:t>
      </w:r>
    </w:p>
    <w:p w:rsidR="00C04B1C" w:rsidRDefault="00C04B1C" w:rsidP="00C04B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B1C" w:rsidRDefault="00C04B1C" w:rsidP="00C04B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B1C" w:rsidRDefault="00C04B1C" w:rsidP="00C04B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B1C" w:rsidRDefault="00C04B1C" w:rsidP="00C04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04B1C" w:rsidRDefault="00EE5991" w:rsidP="00C04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4B1C">
        <w:rPr>
          <w:rFonts w:ascii="Times New Roman" w:hAnsi="Times New Roman" w:cs="Times New Roman"/>
          <w:sz w:val="24"/>
          <w:szCs w:val="24"/>
        </w:rPr>
        <w:t xml:space="preserve">равовых актов </w:t>
      </w:r>
      <w:r w:rsidR="001D4729">
        <w:rPr>
          <w:rFonts w:ascii="Times New Roman" w:hAnsi="Times New Roman" w:cs="Times New Roman"/>
          <w:sz w:val="24"/>
          <w:szCs w:val="24"/>
        </w:rPr>
        <w:t>а</w:t>
      </w:r>
      <w:r w:rsidR="00C04B1C">
        <w:rPr>
          <w:rFonts w:ascii="Times New Roman" w:hAnsi="Times New Roman" w:cs="Times New Roman"/>
          <w:sz w:val="24"/>
          <w:szCs w:val="24"/>
        </w:rPr>
        <w:t>дминистрации городского округа Троицк в городе Москве</w:t>
      </w:r>
    </w:p>
    <w:p w:rsidR="00C04B1C" w:rsidRDefault="00C04B1C" w:rsidP="00C04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антимонопольного законодательства</w:t>
      </w:r>
    </w:p>
    <w:p w:rsidR="00C04B1C" w:rsidRDefault="00C04B1C" w:rsidP="00C04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B1C" w:rsidRDefault="00C04B1C" w:rsidP="00C04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B1C" w:rsidRDefault="00C04B1C" w:rsidP="00C04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B1C" w:rsidRPr="005E499D" w:rsidRDefault="001E2B53" w:rsidP="005E499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1BC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городского округа Троицк в городе Москве от 19.06.2020 №26 «О внесении изменений в распоряжение администрации городского округа Троицк в городе Москве от 24.04.2015 №31 «Положение об отделе муниципальных закупок Управления экономики, торговли и муниципальных закупок администрации городского округа Троицк в городе </w:t>
      </w:r>
      <w:r w:rsidRPr="005E499D">
        <w:rPr>
          <w:rFonts w:ascii="Times New Roman" w:hAnsi="Times New Roman" w:cs="Times New Roman"/>
          <w:sz w:val="24"/>
          <w:szCs w:val="24"/>
        </w:rPr>
        <w:t>Москве - контрактной службе администрации городского округа Троицк в городе Москве».</w:t>
      </w:r>
    </w:p>
    <w:p w:rsidR="00C04B1C" w:rsidRDefault="00C04B1C" w:rsidP="005E49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4B96">
        <w:rPr>
          <w:rFonts w:ascii="Times New Roman" w:hAnsi="Times New Roman" w:cs="Times New Roman"/>
          <w:sz w:val="24"/>
          <w:szCs w:val="24"/>
        </w:rPr>
        <w:t xml:space="preserve"> Распоряжение </w:t>
      </w:r>
      <w:r w:rsidR="00124B96" w:rsidRPr="00D531BC">
        <w:rPr>
          <w:rFonts w:ascii="Times New Roman" w:hAnsi="Times New Roman" w:cs="Times New Roman"/>
          <w:sz w:val="24"/>
          <w:szCs w:val="24"/>
        </w:rPr>
        <w:t>Администрации городского округа Троицк в городе Москв</w:t>
      </w:r>
      <w:r w:rsidR="00124B96">
        <w:rPr>
          <w:rFonts w:ascii="Times New Roman" w:hAnsi="Times New Roman" w:cs="Times New Roman"/>
          <w:sz w:val="24"/>
          <w:szCs w:val="24"/>
        </w:rPr>
        <w:t>е от 01.09.2020 №37 «Об утверждении карты рисков нарушения антимонопольного законодательства в администрации городского округа Троицк».</w:t>
      </w:r>
    </w:p>
    <w:p w:rsidR="005E499D" w:rsidRDefault="004F0CE6" w:rsidP="005E49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</w:t>
      </w:r>
      <w:r w:rsidR="006C57C6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Троицк в городе Москве от 12.02.2014 №105 «Об утверждении Положения о порядке организации и осуществления внутреннего муниципального финансового контроля в городском округе Троицк в городе Москве» (в редакции: от 25.02.2015 №164, от </w:t>
      </w:r>
      <w:r w:rsidR="005E499D">
        <w:rPr>
          <w:rFonts w:ascii="Times New Roman" w:hAnsi="Times New Roman" w:cs="Times New Roman"/>
          <w:sz w:val="24"/>
          <w:szCs w:val="24"/>
        </w:rPr>
        <w:t>10.03.2016 №215).</w:t>
      </w:r>
      <w:r w:rsidR="005E499D">
        <w:rPr>
          <w:rFonts w:ascii="Times New Roman" w:hAnsi="Times New Roman" w:cs="Times New Roman"/>
          <w:sz w:val="24"/>
          <w:szCs w:val="24"/>
        </w:rPr>
        <w:tab/>
      </w:r>
      <w:r w:rsidR="005E499D">
        <w:rPr>
          <w:rFonts w:ascii="Times New Roman" w:hAnsi="Times New Roman" w:cs="Times New Roman"/>
          <w:sz w:val="24"/>
          <w:szCs w:val="24"/>
        </w:rPr>
        <w:tab/>
      </w:r>
      <w:r w:rsidR="005E499D">
        <w:rPr>
          <w:rFonts w:ascii="Times New Roman" w:hAnsi="Times New Roman" w:cs="Times New Roman"/>
          <w:sz w:val="24"/>
          <w:szCs w:val="24"/>
        </w:rPr>
        <w:tab/>
      </w:r>
    </w:p>
    <w:p w:rsidR="00C04B1C" w:rsidRDefault="004F0CE6" w:rsidP="005E49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4B1C">
        <w:rPr>
          <w:rFonts w:ascii="Times New Roman" w:hAnsi="Times New Roman" w:cs="Times New Roman"/>
          <w:sz w:val="24"/>
          <w:szCs w:val="24"/>
        </w:rPr>
        <w:t>. Постановление Администрации городского округа Троицк в городе Москве от 22.06.2020 №376 «Об утверждении Порядка осуществления отделом внутреннего муниципального финансового контроля администрации городского округа Троицк полномочий по внутреннему муниципальному финансовому контролю в сфере бюджетных правоотношений.</w:t>
      </w:r>
    </w:p>
    <w:p w:rsidR="00C04B1C" w:rsidRDefault="004F0CE6" w:rsidP="005E49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4B1C">
        <w:rPr>
          <w:rFonts w:ascii="Times New Roman" w:hAnsi="Times New Roman" w:cs="Times New Roman"/>
          <w:sz w:val="24"/>
          <w:szCs w:val="24"/>
        </w:rPr>
        <w:t xml:space="preserve">. </w:t>
      </w:r>
      <w:r w:rsidR="001F7EBA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Троицк в городе Москве от 19.06.2020 №374 «Об утверждении Порядка об осуществлении в администрации городского округа Троицк внутреннего финансового аудита».</w:t>
      </w:r>
    </w:p>
    <w:p w:rsidR="008578F0" w:rsidRDefault="004F0CE6" w:rsidP="005E49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78F0">
        <w:rPr>
          <w:rFonts w:ascii="Times New Roman" w:hAnsi="Times New Roman" w:cs="Times New Roman"/>
          <w:sz w:val="24"/>
          <w:szCs w:val="24"/>
        </w:rPr>
        <w:t xml:space="preserve">. Постановление Администрации городского округа Троицк в городе Москве от 08.05.2018 №350 «Об осуществлении Порядка осуществления </w:t>
      </w:r>
      <w:r w:rsidR="0048698A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 в сфере закупок, товаров, работ, услуг для обеспечения муниципальных нужд в городском округе Троицк»</w:t>
      </w:r>
    </w:p>
    <w:p w:rsidR="001F7EBA" w:rsidRDefault="004F0CE6" w:rsidP="005E49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7EBA">
        <w:rPr>
          <w:rFonts w:ascii="Times New Roman" w:hAnsi="Times New Roman" w:cs="Times New Roman"/>
          <w:sz w:val="24"/>
          <w:szCs w:val="24"/>
        </w:rPr>
        <w:t>. Постановление Администрации городского округа Троицк в городе Москве от 22.06.2020 №377 «Об утверждении Порядка осуществления отделом внутреннего муниципального финансового контроля администрации городского округа Троицк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как органом, уполномоченным на осуществление внутреннего муниципального финансового контроля.</w:t>
      </w:r>
    </w:p>
    <w:p w:rsidR="001F7EBA" w:rsidRDefault="004F0CE6" w:rsidP="005E49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7EBA">
        <w:rPr>
          <w:rFonts w:ascii="Times New Roman" w:hAnsi="Times New Roman" w:cs="Times New Roman"/>
          <w:sz w:val="24"/>
          <w:szCs w:val="24"/>
        </w:rPr>
        <w:t>.</w:t>
      </w:r>
      <w:r w:rsidR="001F7EBA" w:rsidRPr="001F7EBA">
        <w:rPr>
          <w:rFonts w:ascii="Times New Roman" w:hAnsi="Times New Roman" w:cs="Times New Roman"/>
          <w:sz w:val="24"/>
          <w:szCs w:val="24"/>
        </w:rPr>
        <w:t xml:space="preserve"> </w:t>
      </w:r>
      <w:r w:rsidR="001F7EB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Троицк в городе Москве от 13.07.2020 №422 «Об утверждении Порядка осуществления отделом внутреннего муниципального финансового контроля </w:t>
      </w:r>
      <w:r w:rsidR="008578F0">
        <w:rPr>
          <w:rFonts w:ascii="Times New Roman" w:hAnsi="Times New Roman" w:cs="Times New Roman"/>
          <w:sz w:val="24"/>
          <w:szCs w:val="24"/>
        </w:rPr>
        <w:t xml:space="preserve">плановых и внеплановых проверок при осуществлении контроля </w:t>
      </w:r>
      <w:r w:rsidR="001F7EBA">
        <w:rPr>
          <w:rFonts w:ascii="Times New Roman" w:hAnsi="Times New Roman" w:cs="Times New Roman"/>
          <w:sz w:val="24"/>
          <w:szCs w:val="24"/>
        </w:rPr>
        <w:t>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как органом</w:t>
      </w:r>
      <w:r w:rsidR="008578F0">
        <w:rPr>
          <w:rFonts w:ascii="Times New Roman" w:hAnsi="Times New Roman" w:cs="Times New Roman"/>
          <w:sz w:val="24"/>
          <w:szCs w:val="24"/>
        </w:rPr>
        <w:t xml:space="preserve"> контроля в сфере закупок.</w:t>
      </w:r>
    </w:p>
    <w:p w:rsidR="008578F0" w:rsidRDefault="008578F0" w:rsidP="001F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EBA" w:rsidRPr="00C04B1C" w:rsidRDefault="001F7EBA" w:rsidP="00C04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7EBA" w:rsidRPr="00C0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1066"/>
    <w:multiLevelType w:val="hybridMultilevel"/>
    <w:tmpl w:val="BB6E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1C"/>
    <w:rsid w:val="00124B96"/>
    <w:rsid w:val="00152CA9"/>
    <w:rsid w:val="001D4729"/>
    <w:rsid w:val="001E2B53"/>
    <w:rsid w:val="001F7EBA"/>
    <w:rsid w:val="00484D46"/>
    <w:rsid w:val="0048698A"/>
    <w:rsid w:val="004F0CE6"/>
    <w:rsid w:val="005E499D"/>
    <w:rsid w:val="006C57C6"/>
    <w:rsid w:val="008578F0"/>
    <w:rsid w:val="00B767E0"/>
    <w:rsid w:val="00C04B1C"/>
    <w:rsid w:val="00D531BC"/>
    <w:rsid w:val="00E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EB6A3-3B4A-4652-9712-222DF63A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julja</dc:creator>
  <cp:lastModifiedBy>kirishenko</cp:lastModifiedBy>
  <cp:revision>7</cp:revision>
  <dcterms:created xsi:type="dcterms:W3CDTF">2020-08-25T12:44:00Z</dcterms:created>
  <dcterms:modified xsi:type="dcterms:W3CDTF">2020-09-15T07:17:00Z</dcterms:modified>
</cp:coreProperties>
</file>